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362656" w:rsidRPr="003B7D53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362656" w:rsidRPr="0036265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</w:rPr>
        <w:t>5</w:t>
      </w:r>
      <w:r w:rsidRPr="00C95266">
        <w:rPr>
          <w:rFonts w:ascii="Sylfaen" w:hAnsi="Sylfaen"/>
          <w:b/>
          <w:lang w:val="ka-GE"/>
        </w:rPr>
        <w:t xml:space="preserve"> წლის </w:t>
      </w:r>
      <w:r w:rsidR="0026354D">
        <w:rPr>
          <w:rFonts w:ascii="Sylfaen" w:hAnsi="Sylfaen"/>
          <w:b/>
          <w:lang w:val="ka-GE"/>
        </w:rPr>
        <w:t>6  აპრილის</w:t>
      </w:r>
    </w:p>
    <w:p w:rsidR="00362656" w:rsidRPr="00C9526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ს.ს.ი.პ საქართველოს ადვოკატთა ასოციაციის“</w:t>
      </w: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</w:rPr>
      </w:pPr>
      <w:r w:rsidRPr="00C95266">
        <w:rPr>
          <w:rFonts w:ascii="Sylfaen" w:hAnsi="Sylfaen"/>
          <w:b/>
          <w:lang w:val="ka-GE"/>
        </w:rPr>
        <w:t>სარევიზიო კომისიის სხდომის</w:t>
      </w:r>
    </w:p>
    <w:p w:rsidR="00362656" w:rsidRPr="00EA0478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ოქმი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P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ს.ს.ი.პ „საქართველოს ადვოკატთა ასოციაციის“ სარევიზიო კომისიის სხდომა გაიმართა  საქართველოს ადვოკატთა ასოციაციის ოფისში (თბილისი, ძმ. ზუბალაშვილების ქ.36). 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წევრები: </w:t>
      </w:r>
      <w:r>
        <w:rPr>
          <w:sz w:val="24"/>
          <w:szCs w:val="24"/>
        </w:rPr>
        <w:t xml:space="preserve">    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ლიანა მასიკაშვილი- კომისიის თავმჯდომარე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ვლადიმერ კიკნაძე- წევრი</w:t>
      </w:r>
    </w:p>
    <w:p w:rsidR="00464E90" w:rsidRDefault="00464E90" w:rsidP="00362656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თემურ სიმონიშვილი- წევრი</w:t>
      </w:r>
    </w:p>
    <w:p w:rsidR="0026354D" w:rsidRPr="0026354D" w:rsidRDefault="0026354D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ლელა ბჟალავა- წევრი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ქეთევან ჯაფარიძე- სარევიზიო კომისიის კოორდინატორი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სხდომის დაწყების დრო- 16:00 საათი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BB4C72" w:rsidRDefault="00362656" w:rsidP="00D07DA8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დღის წესრიგი: </w:t>
      </w:r>
    </w:p>
    <w:p w:rsidR="00BB4C72" w:rsidRDefault="00BB4C72" w:rsidP="00D07DA8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BB4C72" w:rsidRPr="00D217C9" w:rsidRDefault="00BB4C72" w:rsidP="00D217C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b/>
          <w:lang w:val="ka-GE"/>
        </w:rPr>
      </w:pPr>
      <w:r w:rsidRPr="00BB4C72">
        <w:rPr>
          <w:rFonts w:ascii="Sylfaen" w:hAnsi="Sylfaen" w:cs="Sylfaen"/>
          <w:lang w:val="ka-GE"/>
        </w:rPr>
        <w:t>ასოციაციის</w:t>
      </w:r>
      <w:r w:rsidRPr="00BB4C72">
        <w:rPr>
          <w:rFonts w:ascii="Sylfaen" w:hAnsi="Sylfaen"/>
          <w:lang w:val="ka-GE"/>
        </w:rPr>
        <w:t xml:space="preserve"> 2014 წლის საანგარიშგებო პერიოდის ფინანსური აუდიტის ჩატარებისთვის</w:t>
      </w:r>
      <w:r>
        <w:rPr>
          <w:rFonts w:ascii="Sylfaen" w:hAnsi="Sylfaen"/>
          <w:lang w:val="ka-GE"/>
        </w:rPr>
        <w:t xml:space="preserve"> მ/წ</w:t>
      </w:r>
      <w:r w:rsidR="00D217C9">
        <w:rPr>
          <w:rFonts w:ascii="Sylfaen" w:hAnsi="Sylfaen"/>
          <w:lang w:val="ka-GE"/>
        </w:rPr>
        <w:t xml:space="preserve"> 5</w:t>
      </w:r>
      <w:r>
        <w:rPr>
          <w:rFonts w:ascii="Sylfaen" w:hAnsi="Sylfaen"/>
          <w:lang w:val="ka-GE"/>
        </w:rPr>
        <w:t xml:space="preserve">.03-5.04- მდე  გამოცხადებული </w:t>
      </w:r>
      <w:r w:rsidRPr="00BB4C72">
        <w:rPr>
          <w:rFonts w:ascii="Sylfaen" w:hAnsi="Sylfaen"/>
          <w:lang w:val="ka-GE"/>
        </w:rPr>
        <w:t xml:space="preserve"> კონკურსის</w:t>
      </w:r>
      <w:r>
        <w:rPr>
          <w:rFonts w:ascii="Sylfaen" w:hAnsi="Sylfaen"/>
          <w:lang w:val="ka-GE"/>
        </w:rPr>
        <w:t xml:space="preserve"> შედეგად აუდიტორული ფირმის შპს „ფინანსური მართვის ჯგუფის“ მიერ </w:t>
      </w:r>
      <w:r w:rsidR="00D217C9">
        <w:rPr>
          <w:rFonts w:ascii="Sylfaen" w:hAnsi="Sylfaen"/>
          <w:lang w:val="ka-GE"/>
        </w:rPr>
        <w:t xml:space="preserve">შემოტანილი </w:t>
      </w:r>
      <w:r>
        <w:rPr>
          <w:rFonts w:ascii="Sylfaen" w:hAnsi="Sylfaen"/>
          <w:lang w:val="ka-GE"/>
        </w:rPr>
        <w:t>განცხადების გაცნობა;</w:t>
      </w:r>
    </w:p>
    <w:p w:rsidR="00493D34" w:rsidRDefault="00BB4C72" w:rsidP="00C758CE">
      <w:pPr>
        <w:spacing w:line="240" w:lineRule="auto"/>
        <w:jc w:val="both"/>
        <w:rPr>
          <w:rFonts w:ascii="Sylfaen" w:hAnsi="Sylfaen"/>
          <w:lang w:val="ka-GE"/>
        </w:rPr>
      </w:pPr>
      <w:r w:rsidRPr="00C758CE">
        <w:rPr>
          <w:rFonts w:ascii="Sylfaen" w:hAnsi="Sylfaen" w:cs="Sylfaen"/>
          <w:lang w:val="ka-GE"/>
        </w:rPr>
        <w:lastRenderedPageBreak/>
        <w:t>სხდომას</w:t>
      </w:r>
      <w:r w:rsidRPr="00C758CE">
        <w:rPr>
          <w:rFonts w:ascii="Sylfaen" w:hAnsi="Sylfaen"/>
          <w:lang w:val="ka-GE"/>
        </w:rPr>
        <w:t xml:space="preserve"> ესწრებოდა ასოციაციის ბუღალტერი გელა არსენაშვილი. თავმჯდომარემ </w:t>
      </w:r>
      <w:r w:rsidR="00C758CE" w:rsidRPr="00C758CE">
        <w:rPr>
          <w:rFonts w:ascii="Sylfaen" w:hAnsi="Sylfaen"/>
          <w:lang w:val="ka-GE"/>
        </w:rPr>
        <w:t xml:space="preserve">- ლია მასიკაშვილმა </w:t>
      </w:r>
      <w:r w:rsidR="00465383">
        <w:rPr>
          <w:rFonts w:ascii="Sylfaen" w:hAnsi="Sylfaen"/>
          <w:lang w:val="ka-GE"/>
        </w:rPr>
        <w:t>განაცხადა</w:t>
      </w:r>
      <w:r w:rsidR="00D217C9">
        <w:rPr>
          <w:rFonts w:ascii="Sylfaen" w:hAnsi="Sylfaen"/>
          <w:lang w:val="ka-GE"/>
        </w:rPr>
        <w:t>,</w:t>
      </w:r>
      <w:r w:rsidR="00465383">
        <w:rPr>
          <w:rFonts w:ascii="Sylfaen" w:hAnsi="Sylfaen"/>
          <w:lang w:val="ka-GE"/>
        </w:rPr>
        <w:t xml:space="preserve"> რომ </w:t>
      </w:r>
      <w:r w:rsidR="00D217C9">
        <w:rPr>
          <w:rFonts w:ascii="Sylfaen" w:hAnsi="Sylfaen"/>
          <w:lang w:val="ka-GE"/>
        </w:rPr>
        <w:t xml:space="preserve">გამოცხადებული </w:t>
      </w:r>
      <w:r w:rsidR="00465383">
        <w:rPr>
          <w:rFonts w:ascii="Sylfaen" w:hAnsi="Sylfaen"/>
          <w:lang w:val="ka-GE"/>
        </w:rPr>
        <w:t xml:space="preserve">კონკურსის </w:t>
      </w:r>
      <w:r w:rsidR="00D217C9">
        <w:rPr>
          <w:rFonts w:ascii="Sylfaen" w:hAnsi="Sylfaen"/>
          <w:lang w:val="ka-GE"/>
        </w:rPr>
        <w:t>განმავლობაში</w:t>
      </w:r>
      <w:r w:rsidR="00465383">
        <w:rPr>
          <w:rFonts w:ascii="Sylfaen" w:hAnsi="Sylfaen"/>
          <w:lang w:val="ka-GE"/>
        </w:rPr>
        <w:t xml:space="preserve"> ასოციაციაში შემოვიდა მხოლოდ ერთი განცხადება და </w:t>
      </w:r>
      <w:r w:rsidRPr="00C758CE">
        <w:rPr>
          <w:rFonts w:ascii="Sylfaen" w:hAnsi="Sylfaen"/>
          <w:lang w:val="ka-GE"/>
        </w:rPr>
        <w:t xml:space="preserve">წევრებს </w:t>
      </w:r>
      <w:r w:rsidR="00C758CE" w:rsidRPr="00C758CE">
        <w:rPr>
          <w:rFonts w:ascii="Sylfaen" w:hAnsi="Sylfaen"/>
          <w:lang w:val="ka-GE"/>
        </w:rPr>
        <w:t>გააცნო შპს „ფინანსური მართვის ჯგუფის“ მიერ შე</w:t>
      </w:r>
      <w:r w:rsidR="00465383">
        <w:rPr>
          <w:rFonts w:ascii="Sylfaen" w:hAnsi="Sylfaen"/>
          <w:lang w:val="ka-GE"/>
        </w:rPr>
        <w:t>მოტანილი განცხადება აუდიტორული მომსახურების გაწევის თაობაზე. წევრები გაეცნენ აღნიშნულ განაცხადს.  მათთვის მისაღები იყო განცხადებაში მითითებული მომსახურების პირობები.</w:t>
      </w:r>
      <w:r w:rsidR="008C6101">
        <w:rPr>
          <w:rFonts w:ascii="Sylfaen" w:hAnsi="Sylfaen"/>
          <w:lang w:val="ka-GE"/>
        </w:rPr>
        <w:t xml:space="preserve"> ასევე დაამატეს, რომ </w:t>
      </w:r>
      <w:r w:rsidR="00465383">
        <w:rPr>
          <w:rFonts w:ascii="Sylfaen" w:hAnsi="Sylfaen"/>
          <w:lang w:val="ka-GE"/>
        </w:rPr>
        <w:t xml:space="preserve"> </w:t>
      </w:r>
      <w:r w:rsidR="008C6101">
        <w:rPr>
          <w:rFonts w:ascii="Sylfaen" w:hAnsi="Sylfaen"/>
          <w:lang w:val="ka-GE"/>
        </w:rPr>
        <w:t>ძალიან მნიშვნელოვანია აღნიშნული კომპანიის კვალიფიკაცია და ის შეღავ</w:t>
      </w:r>
      <w:r w:rsidR="00B6115F">
        <w:rPr>
          <w:rFonts w:ascii="Sylfaen" w:hAnsi="Sylfaen"/>
          <w:lang w:val="ka-GE"/>
        </w:rPr>
        <w:t>ა</w:t>
      </w:r>
      <w:r w:rsidR="008C6101">
        <w:rPr>
          <w:rFonts w:ascii="Sylfaen" w:hAnsi="Sylfaen"/>
          <w:lang w:val="ka-GE"/>
        </w:rPr>
        <w:t xml:space="preserve">თიანი ფასი, რაც </w:t>
      </w:r>
      <w:r w:rsidR="00B6115F">
        <w:rPr>
          <w:rFonts w:ascii="Sylfaen" w:hAnsi="Sylfaen"/>
          <w:lang w:val="ka-GE"/>
        </w:rPr>
        <w:t>არის შეთავაზებული.</w:t>
      </w:r>
      <w:r w:rsidR="008C6101">
        <w:rPr>
          <w:rFonts w:ascii="Sylfaen" w:hAnsi="Sylfaen"/>
          <w:lang w:val="ka-GE"/>
        </w:rPr>
        <w:t xml:space="preserve">  </w:t>
      </w:r>
      <w:r w:rsidR="00493D34">
        <w:rPr>
          <w:rFonts w:ascii="Sylfaen" w:hAnsi="Sylfaen"/>
          <w:lang w:val="ka-GE"/>
        </w:rPr>
        <w:t>მსჯელობის შემდეგ წევრები შეთანხმდნენ, რომ</w:t>
      </w:r>
      <w:r w:rsidR="008220D0">
        <w:rPr>
          <w:rFonts w:ascii="Sylfaen" w:hAnsi="Sylfaen"/>
          <w:lang w:val="ka-GE"/>
        </w:rPr>
        <w:t xml:space="preserve">  მისაღებია ხსენებული კომპანიის მიერ წარმოდგენილი მომსახურების პაკეტი და ასოციაციის 2014 წლის საანგარიშგებო პერიოდის აუდიტორული შემოწმებისთვის სამუშაო ვადად განსაზღვრეს მ/წ 15 აპრილი-15 მაისი. </w:t>
      </w:r>
    </w:p>
    <w:p w:rsidR="00BB4C72" w:rsidRDefault="00BB4C72" w:rsidP="00BB4C72">
      <w:pPr>
        <w:pStyle w:val="ListParagraph"/>
        <w:spacing w:line="240" w:lineRule="auto"/>
        <w:jc w:val="both"/>
        <w:rPr>
          <w:rFonts w:ascii="Sylfaen" w:hAnsi="Sylfaen"/>
          <w:b/>
          <w:lang w:val="ka-GE"/>
        </w:rPr>
      </w:pPr>
    </w:p>
    <w:p w:rsidR="00A43638" w:rsidRDefault="00A43638" w:rsidP="00A43638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აღნიშნულ საკითხზე </w:t>
      </w:r>
      <w:r w:rsidRPr="003B7D53">
        <w:rPr>
          <w:rFonts w:ascii="Sylfaen" w:hAnsi="Sylfaen"/>
          <w:b/>
          <w:lang w:val="ka-GE"/>
        </w:rPr>
        <w:t>ღია კენჭისყრის შედეგად, წევრებმა ერთხმად მიიღეს</w:t>
      </w:r>
    </w:p>
    <w:p w:rsidR="00A43638" w:rsidRPr="003B7D53" w:rsidRDefault="00A43638" w:rsidP="00A43638">
      <w:pPr>
        <w:spacing w:line="240" w:lineRule="auto"/>
        <w:jc w:val="both"/>
        <w:rPr>
          <w:rFonts w:ascii="Sylfaen" w:hAnsi="Sylfaen"/>
          <w:b/>
          <w:u w:val="single"/>
          <w:lang w:val="ka-GE"/>
        </w:rPr>
      </w:pPr>
      <w:r w:rsidRPr="003B7D53">
        <w:rPr>
          <w:rFonts w:ascii="Sylfaen" w:hAnsi="Sylfaen"/>
          <w:b/>
          <w:u w:val="single"/>
          <w:lang w:val="ka-GE"/>
        </w:rPr>
        <w:t xml:space="preserve">დადგენილება: </w:t>
      </w:r>
    </w:p>
    <w:p w:rsidR="00A43638" w:rsidRDefault="00A43638" w:rsidP="00A43638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შერჩეულ იქნას </w:t>
      </w:r>
      <w:r w:rsidRPr="003B7D53">
        <w:rPr>
          <w:rFonts w:ascii="Sylfaen" w:hAnsi="Sylfaen"/>
          <w:b/>
          <w:lang w:val="ka-GE"/>
        </w:rPr>
        <w:t xml:space="preserve">აუდიტორული </w:t>
      </w:r>
      <w:r>
        <w:rPr>
          <w:rFonts w:ascii="Sylfaen" w:hAnsi="Sylfaen"/>
          <w:b/>
          <w:lang w:val="ka-GE"/>
        </w:rPr>
        <w:t>ფირმა</w:t>
      </w:r>
      <w:r w:rsidRPr="003B7D53">
        <w:rPr>
          <w:rFonts w:ascii="Sylfaen" w:hAnsi="Sylfaen"/>
          <w:b/>
          <w:lang w:val="ka-GE"/>
        </w:rPr>
        <w:t xml:space="preserve"> </w:t>
      </w:r>
      <w:r w:rsidR="00D217C9">
        <w:rPr>
          <w:rFonts w:ascii="Sylfaen" w:hAnsi="Sylfaen"/>
          <w:b/>
          <w:lang w:val="ka-GE"/>
        </w:rPr>
        <w:t xml:space="preserve"> </w:t>
      </w:r>
      <w:r w:rsidRPr="003B7D53">
        <w:rPr>
          <w:rFonts w:ascii="Sylfaen" w:hAnsi="Sylfaen"/>
          <w:b/>
          <w:lang w:val="ka-GE"/>
        </w:rPr>
        <w:t>შპს „ფინანსური მართვის ჯგუფი“</w:t>
      </w:r>
      <w:r>
        <w:rPr>
          <w:rFonts w:ascii="Sylfaen" w:hAnsi="Sylfaen"/>
          <w:b/>
          <w:lang w:val="ka-GE"/>
        </w:rPr>
        <w:t xml:space="preserve">, </w:t>
      </w:r>
      <w:r w:rsidRPr="003B7D53">
        <w:rPr>
          <w:rFonts w:ascii="Sylfaen" w:hAnsi="Sylfaen"/>
          <w:b/>
          <w:lang w:val="ka-GE"/>
        </w:rPr>
        <w:t xml:space="preserve"> რომელიც </w:t>
      </w:r>
      <w:r w:rsidR="00D217C9">
        <w:rPr>
          <w:rFonts w:ascii="Sylfaen" w:hAnsi="Sylfaen"/>
          <w:b/>
          <w:lang w:val="ka-GE"/>
        </w:rPr>
        <w:t xml:space="preserve">განახორციელებს </w:t>
      </w:r>
      <w:r w:rsidRPr="003B7D53">
        <w:rPr>
          <w:rFonts w:ascii="Sylfaen" w:hAnsi="Sylfaen"/>
          <w:b/>
          <w:lang w:val="ka-GE"/>
        </w:rPr>
        <w:t>ს.ს.ი.პ “საქართველოს ადვოკატთა ასოციაციის</w:t>
      </w:r>
      <w:r>
        <w:rPr>
          <w:rFonts w:ascii="Sylfaen" w:hAnsi="Sylfaen"/>
          <w:b/>
          <w:lang w:val="ka-GE"/>
        </w:rPr>
        <w:t>” 2014</w:t>
      </w:r>
      <w:r w:rsidRPr="003B7D53">
        <w:rPr>
          <w:rFonts w:ascii="Sylfaen" w:hAnsi="Sylfaen"/>
          <w:b/>
          <w:lang w:val="ka-GE"/>
        </w:rPr>
        <w:t xml:space="preserve"> </w:t>
      </w:r>
      <w:r w:rsidR="00D217C9">
        <w:rPr>
          <w:rFonts w:ascii="Sylfaen" w:hAnsi="Sylfaen"/>
          <w:b/>
          <w:lang w:val="ka-GE"/>
        </w:rPr>
        <w:t xml:space="preserve"> </w:t>
      </w:r>
      <w:r w:rsidRPr="003B7D53">
        <w:rPr>
          <w:rFonts w:ascii="Sylfaen" w:hAnsi="Sylfaen"/>
          <w:b/>
          <w:lang w:val="ka-GE"/>
        </w:rPr>
        <w:t xml:space="preserve">წლის საანგარიშო პერიოდის  </w:t>
      </w:r>
      <w:r>
        <w:rPr>
          <w:rFonts w:ascii="Sylfaen" w:hAnsi="Sylfaen"/>
          <w:b/>
          <w:lang w:val="ka-GE"/>
        </w:rPr>
        <w:t>აუდიტორულ</w:t>
      </w:r>
      <w:r w:rsidRPr="003B7D53">
        <w:rPr>
          <w:rFonts w:ascii="Sylfaen" w:hAnsi="Sylfaen"/>
          <w:b/>
          <w:lang w:val="ka-GE"/>
        </w:rPr>
        <w:t xml:space="preserve"> შემოწმებას. აღნიშნული მომსახურების გაწევის საფასურად განსაზღვრულია  </w:t>
      </w:r>
      <w:r>
        <w:rPr>
          <w:rFonts w:ascii="Sylfaen" w:hAnsi="Sylfaen"/>
          <w:b/>
          <w:lang w:val="ka-GE"/>
        </w:rPr>
        <w:t>3540</w:t>
      </w:r>
      <w:r w:rsidRPr="003B7D53">
        <w:rPr>
          <w:rFonts w:ascii="Sylfaen" w:hAnsi="Sylfaen"/>
          <w:b/>
          <w:lang w:val="ka-GE"/>
        </w:rPr>
        <w:t xml:space="preserve"> ლარი (დღგ 18%</w:t>
      </w:r>
      <w:r>
        <w:rPr>
          <w:rFonts w:ascii="Sylfaen" w:hAnsi="Sylfaen"/>
          <w:b/>
          <w:lang w:val="ka-GE"/>
        </w:rPr>
        <w:t>-</w:t>
      </w:r>
      <w:r w:rsidRPr="003B7D53">
        <w:rPr>
          <w:rFonts w:ascii="Sylfaen" w:hAnsi="Sylfaen"/>
          <w:b/>
          <w:lang w:val="ka-GE"/>
        </w:rPr>
        <w:t xml:space="preserve">ის ჩათვლით); შპს „ფინანსური მართვის ჯგუფის“ </w:t>
      </w:r>
      <w:r w:rsidR="00D217C9">
        <w:rPr>
          <w:rFonts w:ascii="Sylfaen" w:hAnsi="Sylfaen"/>
          <w:b/>
          <w:lang w:val="ka-GE"/>
        </w:rPr>
        <w:t xml:space="preserve">მიერ </w:t>
      </w:r>
      <w:r w:rsidRPr="003B7D53">
        <w:rPr>
          <w:rFonts w:ascii="Sylfaen" w:hAnsi="Sylfaen"/>
          <w:b/>
          <w:lang w:val="ka-GE"/>
        </w:rPr>
        <w:t>“საქართველოს ადვოკატთა ასოციაციის</w:t>
      </w:r>
      <w:r>
        <w:rPr>
          <w:rFonts w:ascii="Sylfaen" w:hAnsi="Sylfaen"/>
          <w:b/>
          <w:lang w:val="ka-GE"/>
        </w:rPr>
        <w:t>” 2014</w:t>
      </w:r>
      <w:r w:rsidRPr="003B7D53">
        <w:rPr>
          <w:rFonts w:ascii="Sylfaen" w:hAnsi="Sylfaen"/>
          <w:b/>
          <w:lang w:val="ka-GE"/>
        </w:rPr>
        <w:t xml:space="preserve"> წლის საანგარიშო პერიოდის  აუდიტორული შემოწმების</w:t>
      </w:r>
      <w:r>
        <w:rPr>
          <w:rFonts w:ascii="Sylfaen" w:hAnsi="Sylfaen"/>
          <w:b/>
          <w:lang w:val="ka-GE"/>
        </w:rPr>
        <w:t xml:space="preserve"> დაწყების </w:t>
      </w:r>
      <w:r w:rsidRPr="003B7D53">
        <w:rPr>
          <w:rFonts w:ascii="Sylfaen" w:hAnsi="Sylfaen"/>
          <w:b/>
          <w:lang w:val="ka-GE"/>
        </w:rPr>
        <w:t xml:space="preserve"> თარიღად განისაზღვროს მ/წ</w:t>
      </w:r>
      <w:r>
        <w:rPr>
          <w:rFonts w:ascii="Sylfaen" w:hAnsi="Sylfaen"/>
          <w:b/>
          <w:lang w:val="ka-GE"/>
        </w:rPr>
        <w:t xml:space="preserve">  15 აპრილი,  ხოლო დასრულების თარიღად - მ/წ  15 მაისი. </w:t>
      </w:r>
      <w:r w:rsidRPr="003B7D53">
        <w:rPr>
          <w:rFonts w:ascii="Sylfaen" w:hAnsi="Sylfaen"/>
          <w:b/>
          <w:lang w:val="ka-GE"/>
        </w:rPr>
        <w:t xml:space="preserve"> შპს „ფინანსური მართვის </w:t>
      </w:r>
      <w:r>
        <w:rPr>
          <w:rFonts w:ascii="Sylfaen" w:hAnsi="Sylfaen"/>
          <w:b/>
          <w:lang w:val="ka-GE"/>
        </w:rPr>
        <w:t>ჯგუფის</w:t>
      </w:r>
      <w:r w:rsidRPr="003B7D53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წარმომადგენელთან გაფორმდეს  შესაბამისი ხელშეკრულება.  </w:t>
      </w:r>
    </w:p>
    <w:p w:rsidR="00A43638" w:rsidRDefault="00A43638" w:rsidP="00A43638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A43638" w:rsidRDefault="00A43638" w:rsidP="00A43638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სარევიზიო კომისიის მომდევნო სხდომა ჩაინიშნა მ/წ </w:t>
      </w:r>
      <w:r w:rsidR="00B927F4">
        <w:rPr>
          <w:rFonts w:ascii="Sylfaen" w:hAnsi="Sylfaen"/>
        </w:rPr>
        <w:t>6</w:t>
      </w:r>
      <w:bookmarkStart w:id="0" w:name="_GoBack"/>
      <w:bookmarkEnd w:id="0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მაისს, 1</w:t>
      </w:r>
      <w:r>
        <w:rPr>
          <w:rFonts w:ascii="Sylfaen" w:hAnsi="Sylfaen"/>
        </w:rPr>
        <w:t>6</w:t>
      </w:r>
      <w:r>
        <w:rPr>
          <w:rFonts w:ascii="Sylfaen" w:hAnsi="Sylfaen"/>
          <w:lang w:val="ka-GE"/>
        </w:rPr>
        <w:t>:00 საათზე.</w:t>
      </w:r>
    </w:p>
    <w:p w:rsidR="00A43638" w:rsidRPr="00C95266" w:rsidRDefault="00A43638" w:rsidP="00A43638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სარევიზიო კომიისიის თავმჯდომარე- </w:t>
      </w:r>
      <w:r w:rsidRPr="00C95266">
        <w:rPr>
          <w:rFonts w:ascii="Sylfaen" w:hAnsi="Sylfaen"/>
          <w:b/>
          <w:lang w:val="ka-GE"/>
        </w:rPr>
        <w:t>ლიანა მასიკაშვილი</w:t>
      </w:r>
    </w:p>
    <w:p w:rsidR="00A43638" w:rsidRPr="003B7D53" w:rsidRDefault="00A43638" w:rsidP="00A43638">
      <w:pPr>
        <w:spacing w:line="240" w:lineRule="auto"/>
        <w:rPr>
          <w:rFonts w:ascii="Sylfaen" w:hAnsi="Sylfaen"/>
          <w:lang w:val="ka-GE"/>
        </w:rPr>
      </w:pPr>
      <w:r w:rsidRPr="003B7D53">
        <w:rPr>
          <w:rFonts w:ascii="Sylfaen" w:hAnsi="Sylfaen"/>
          <w:b/>
          <w:lang w:val="ka-GE"/>
        </w:rPr>
        <w:t>წევრი-</w:t>
      </w:r>
      <w:r>
        <w:rPr>
          <w:rFonts w:ascii="Sylfaen" w:hAnsi="Sylfaen"/>
          <w:lang w:val="ka-GE"/>
        </w:rPr>
        <w:t xml:space="preserve">     </w:t>
      </w:r>
      <w:r w:rsidRPr="003B7D53">
        <w:rPr>
          <w:rFonts w:ascii="Sylfaen" w:hAnsi="Sylfaen"/>
          <w:b/>
          <w:lang w:val="ka-GE"/>
        </w:rPr>
        <w:t>ლელა ბჟალავა</w:t>
      </w:r>
    </w:p>
    <w:p w:rsidR="00A43638" w:rsidRDefault="00C9392A" w:rsidP="00A43638">
      <w:pPr>
        <w:spacing w:line="240" w:lineRule="auto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წევრი</w:t>
      </w:r>
      <w:r>
        <w:rPr>
          <w:rFonts w:ascii="Sylfaen" w:hAnsi="Sylfaen"/>
          <w:b/>
          <w:lang w:val="ka-GE"/>
        </w:rPr>
        <w:t xml:space="preserve">- </w:t>
      </w:r>
      <w:r w:rsidRPr="00C95266">
        <w:rPr>
          <w:rFonts w:ascii="Sylfaen" w:hAnsi="Sylfaen"/>
          <w:b/>
          <w:lang w:val="ka-GE"/>
        </w:rPr>
        <w:t>ვლადიმერ კიკნაძე</w:t>
      </w:r>
      <w:r>
        <w:rPr>
          <w:rFonts w:ascii="Sylfaen" w:hAnsi="Sylfaen"/>
          <w:b/>
          <w:lang w:val="ka-GE"/>
        </w:rPr>
        <w:t xml:space="preserve"> </w:t>
      </w:r>
      <w:r w:rsidRPr="00C95266">
        <w:rPr>
          <w:rFonts w:ascii="Sylfaen" w:hAnsi="Sylfaen"/>
          <w:b/>
          <w:lang w:val="ka-GE"/>
        </w:rPr>
        <w:t xml:space="preserve"> </w:t>
      </w:r>
    </w:p>
    <w:p w:rsidR="000D40E4" w:rsidRPr="00A43638" w:rsidRDefault="00C9392A" w:rsidP="00A43638">
      <w:pPr>
        <w:spacing w:line="240" w:lineRule="auto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წევრი -თემურ სიმონიშვილი</w:t>
      </w:r>
    </w:p>
    <w:sectPr w:rsidR="000D40E4" w:rsidRPr="00A43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38" w:rsidRDefault="00A43638" w:rsidP="00A43638">
      <w:pPr>
        <w:spacing w:after="0" w:line="240" w:lineRule="auto"/>
      </w:pPr>
      <w:r>
        <w:separator/>
      </w:r>
    </w:p>
  </w:endnote>
  <w:endnote w:type="continuationSeparator" w:id="0">
    <w:p w:rsidR="00A43638" w:rsidRDefault="00A43638" w:rsidP="00A4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38" w:rsidRDefault="00A43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703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38" w:rsidRDefault="00A43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7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638" w:rsidRDefault="00A436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38" w:rsidRDefault="00A43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38" w:rsidRDefault="00A43638" w:rsidP="00A43638">
      <w:pPr>
        <w:spacing w:after="0" w:line="240" w:lineRule="auto"/>
      </w:pPr>
      <w:r>
        <w:separator/>
      </w:r>
    </w:p>
  </w:footnote>
  <w:footnote w:type="continuationSeparator" w:id="0">
    <w:p w:rsidR="00A43638" w:rsidRDefault="00A43638" w:rsidP="00A4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38" w:rsidRDefault="00A43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38" w:rsidRDefault="00A436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38" w:rsidRDefault="00A43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49D0"/>
    <w:multiLevelType w:val="hybridMultilevel"/>
    <w:tmpl w:val="2010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02F2"/>
    <w:multiLevelType w:val="hybridMultilevel"/>
    <w:tmpl w:val="1F32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A462A"/>
    <w:multiLevelType w:val="hybridMultilevel"/>
    <w:tmpl w:val="37A8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7"/>
    <w:rsid w:val="000D40E4"/>
    <w:rsid w:val="001C0741"/>
    <w:rsid w:val="0026354D"/>
    <w:rsid w:val="00362656"/>
    <w:rsid w:val="00464E90"/>
    <w:rsid w:val="00465383"/>
    <w:rsid w:val="00493D34"/>
    <w:rsid w:val="008220D0"/>
    <w:rsid w:val="008C6101"/>
    <w:rsid w:val="00A43638"/>
    <w:rsid w:val="00A6574E"/>
    <w:rsid w:val="00B6115F"/>
    <w:rsid w:val="00B927F4"/>
    <w:rsid w:val="00BB4C72"/>
    <w:rsid w:val="00C04BE7"/>
    <w:rsid w:val="00C758CE"/>
    <w:rsid w:val="00C9392A"/>
    <w:rsid w:val="00D07DA8"/>
    <w:rsid w:val="00D217C9"/>
    <w:rsid w:val="00E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38"/>
  </w:style>
  <w:style w:type="paragraph" w:styleId="Footer">
    <w:name w:val="footer"/>
    <w:basedOn w:val="Normal"/>
    <w:link w:val="FooterChar"/>
    <w:uiPriority w:val="99"/>
    <w:unhideWhenUsed/>
    <w:rsid w:val="00A4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38"/>
  </w:style>
  <w:style w:type="paragraph" w:styleId="Footer">
    <w:name w:val="footer"/>
    <w:basedOn w:val="Normal"/>
    <w:link w:val="FooterChar"/>
    <w:uiPriority w:val="99"/>
    <w:unhideWhenUsed/>
    <w:rsid w:val="00A4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18</cp:revision>
  <dcterms:created xsi:type="dcterms:W3CDTF">2015-03-02T13:29:00Z</dcterms:created>
  <dcterms:modified xsi:type="dcterms:W3CDTF">2015-04-29T09:56:00Z</dcterms:modified>
</cp:coreProperties>
</file>